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74F5" w14:textId="77777777" w:rsidR="004902CB" w:rsidRDefault="004902CB" w:rsidP="004902CB">
      <w:pPr>
        <w:pStyle w:val="Overskrift1"/>
        <w:jc w:val="center"/>
        <w:rPr>
          <w:i/>
        </w:rPr>
      </w:pPr>
      <w:r>
        <w:rPr>
          <w:i/>
        </w:rPr>
        <w:t>KREDSINFORMATION</w:t>
      </w:r>
    </w:p>
    <w:p w14:paraId="6A19863C" w14:textId="663BB282" w:rsidR="004902CB" w:rsidRDefault="004C788D" w:rsidP="00424DE7">
      <w:pPr>
        <w:pStyle w:val="Overskrift1"/>
        <w:jc w:val="center"/>
        <w:rPr>
          <w:i/>
        </w:rPr>
      </w:pPr>
      <w:r>
        <w:rPr>
          <w:i/>
        </w:rPr>
        <w:t>April</w:t>
      </w:r>
      <w:r w:rsidR="00BB5136">
        <w:rPr>
          <w:i/>
        </w:rPr>
        <w:t xml:space="preserve"> </w:t>
      </w:r>
      <w:r w:rsidR="00237DD4">
        <w:rPr>
          <w:i/>
        </w:rPr>
        <w:t>20</w:t>
      </w:r>
      <w:r w:rsidR="00424DE7">
        <w:rPr>
          <w:i/>
        </w:rPr>
        <w:t>21</w:t>
      </w:r>
      <w:r w:rsidR="00237DD4">
        <w:rPr>
          <w:i/>
        </w:rPr>
        <w:t>.</w:t>
      </w:r>
    </w:p>
    <w:p w14:paraId="5499BA79" w14:textId="733A1DAA" w:rsidR="000805E6" w:rsidRDefault="00DE2F0F" w:rsidP="00237DD4">
      <w:pPr>
        <w:jc w:val="center"/>
        <w:rPr>
          <w:bCs/>
          <w:iCs/>
        </w:rPr>
      </w:pPr>
      <w:r>
        <w:rPr>
          <w:bCs/>
          <w:iCs/>
        </w:rPr>
        <w:t>Kære medlem af Lejre Lærerforening</w:t>
      </w:r>
    </w:p>
    <w:p w14:paraId="2B3E6A77" w14:textId="77777777" w:rsidR="00B55EAB" w:rsidRDefault="00B55EAB" w:rsidP="00B55EAB">
      <w:pPr>
        <w:rPr>
          <w:bCs/>
          <w:iCs/>
        </w:rPr>
      </w:pPr>
    </w:p>
    <w:p w14:paraId="14A44634" w14:textId="51CE7C5E" w:rsidR="0036528D" w:rsidRDefault="00C51EBA" w:rsidP="00B55EAB">
      <w:pPr>
        <w:rPr>
          <w:bCs/>
          <w:iCs/>
        </w:rPr>
      </w:pPr>
      <w:r>
        <w:rPr>
          <w:bCs/>
          <w:iCs/>
        </w:rPr>
        <w:t>Selv om Danmark er ved at genåbne, er der desværre ikke udsigt til at eleverne kommer fuldt tilbage i skole foreløbig. Det gode i beslutningen om muligheden for at lave udeskole for 5-8 klasse, i de uger de har virtuel undervisning</w:t>
      </w:r>
      <w:r w:rsidR="00F86BFD">
        <w:rPr>
          <w:bCs/>
          <w:iCs/>
        </w:rPr>
        <w:t>,</w:t>
      </w:r>
      <w:r>
        <w:rPr>
          <w:bCs/>
          <w:iCs/>
        </w:rPr>
        <w:t xml:space="preserve"> kan diskuteres. Jeg vil opfordre jer til at tænke jer om, inden I vælger at lave udeskole. Der har været rigeligt af forandringer og omstillinger det sidste år.</w:t>
      </w:r>
    </w:p>
    <w:p w14:paraId="2478BE49" w14:textId="231B565A" w:rsidR="00C51EBA" w:rsidRDefault="00C51EBA" w:rsidP="00B55EAB">
      <w:pPr>
        <w:rPr>
          <w:bCs/>
          <w:iCs/>
        </w:rPr>
      </w:pPr>
      <w:r>
        <w:rPr>
          <w:bCs/>
          <w:iCs/>
        </w:rPr>
        <w:t>Selvom vi alle ønsker</w:t>
      </w:r>
      <w:r w:rsidR="00F86BFD">
        <w:rPr>
          <w:bCs/>
          <w:iCs/>
        </w:rPr>
        <w:t>,</w:t>
      </w:r>
      <w:r>
        <w:rPr>
          <w:bCs/>
          <w:iCs/>
        </w:rPr>
        <w:t xml:space="preserve"> at eleverne snart kommer tilbage, så er det også vigtigt</w:t>
      </w:r>
      <w:r w:rsidR="00F86BFD">
        <w:rPr>
          <w:bCs/>
          <w:iCs/>
        </w:rPr>
        <w:t>,</w:t>
      </w:r>
      <w:r>
        <w:rPr>
          <w:bCs/>
          <w:iCs/>
        </w:rPr>
        <w:t xml:space="preserve"> at der kommer ro på jeres hverdag.</w:t>
      </w:r>
    </w:p>
    <w:p w14:paraId="73E99CA3" w14:textId="08E47319" w:rsidR="00C51EBA" w:rsidRDefault="00C51EBA" w:rsidP="00B55EAB">
      <w:pPr>
        <w:rPr>
          <w:bCs/>
          <w:iCs/>
        </w:rPr>
      </w:pPr>
      <w:r>
        <w:rPr>
          <w:bCs/>
          <w:iCs/>
        </w:rPr>
        <w:t>Kommunalbestyrelsen besluttede på deres møde i april at rulle den manglende løn- og prisfremskrivning tilbage. Der kommer lidt flere penge til skolerne.</w:t>
      </w:r>
    </w:p>
    <w:p w14:paraId="3F203B5B" w14:textId="77777777" w:rsidR="00C51EBA" w:rsidRDefault="00C51EBA" w:rsidP="00B55EAB">
      <w:pPr>
        <w:rPr>
          <w:bCs/>
          <w:iCs/>
        </w:rPr>
      </w:pPr>
    </w:p>
    <w:p w14:paraId="370B743B" w14:textId="4E9D5778" w:rsidR="0036528D" w:rsidRDefault="00C51EBA" w:rsidP="00B55EAB">
      <w:pPr>
        <w:rPr>
          <w:bCs/>
          <w:iCs/>
        </w:rPr>
      </w:pPr>
      <w:r>
        <w:rPr>
          <w:bCs/>
          <w:iCs/>
        </w:rPr>
        <w:t xml:space="preserve">Jeg ønsker alle en god </w:t>
      </w:r>
      <w:r w:rsidR="00F86BFD">
        <w:rPr>
          <w:bCs/>
          <w:iCs/>
        </w:rPr>
        <w:t>S</w:t>
      </w:r>
      <w:r>
        <w:rPr>
          <w:bCs/>
          <w:iCs/>
        </w:rPr>
        <w:t>tor</w:t>
      </w:r>
      <w:r w:rsidR="00F86BFD">
        <w:rPr>
          <w:bCs/>
          <w:iCs/>
        </w:rPr>
        <w:t>e</w:t>
      </w:r>
      <w:r>
        <w:rPr>
          <w:bCs/>
          <w:iCs/>
        </w:rPr>
        <w:t xml:space="preserve"> </w:t>
      </w:r>
      <w:r w:rsidR="00F86BFD">
        <w:rPr>
          <w:bCs/>
          <w:iCs/>
        </w:rPr>
        <w:t>B</w:t>
      </w:r>
      <w:r>
        <w:rPr>
          <w:bCs/>
          <w:iCs/>
        </w:rPr>
        <w:t>ededagsferie</w:t>
      </w:r>
      <w:r w:rsidR="00F86BFD">
        <w:rPr>
          <w:bCs/>
          <w:iCs/>
        </w:rPr>
        <w:t>.</w:t>
      </w:r>
    </w:p>
    <w:p w14:paraId="1FE11580" w14:textId="77777777" w:rsidR="00C51EBA" w:rsidRDefault="00C51EBA" w:rsidP="00B55EAB">
      <w:pPr>
        <w:rPr>
          <w:bCs/>
          <w:iCs/>
        </w:rPr>
      </w:pPr>
    </w:p>
    <w:p w14:paraId="448497F5" w14:textId="6B898D67" w:rsidR="00A86EB2" w:rsidRDefault="00A86EB2" w:rsidP="00A86EB2">
      <w:pPr>
        <w:jc w:val="center"/>
        <w:rPr>
          <w:bCs/>
          <w:iCs/>
        </w:rPr>
      </w:pPr>
      <w:r>
        <w:rPr>
          <w:bCs/>
          <w:iCs/>
        </w:rPr>
        <w:t>Per Brinckmann</w:t>
      </w:r>
    </w:p>
    <w:p w14:paraId="730169E2" w14:textId="20E69E3E" w:rsidR="00A86EB2" w:rsidRPr="003F5627" w:rsidRDefault="00A86EB2" w:rsidP="00A86EB2">
      <w:pPr>
        <w:jc w:val="center"/>
        <w:rPr>
          <w:bCs/>
          <w:iCs/>
        </w:rPr>
      </w:pPr>
      <w:r>
        <w:rPr>
          <w:bCs/>
          <w:iCs/>
        </w:rPr>
        <w:t>Kredsformand</w:t>
      </w:r>
    </w:p>
    <w:p w14:paraId="4096DB0F" w14:textId="77777777" w:rsidR="008D42DE" w:rsidRPr="003F5627" w:rsidRDefault="008D42DE" w:rsidP="00DE2F0F">
      <w:pPr>
        <w:rPr>
          <w:bCs/>
          <w:iCs/>
        </w:rPr>
      </w:pPr>
    </w:p>
    <w:p w14:paraId="0F9EC37B" w14:textId="77777777" w:rsidR="0036528D" w:rsidRDefault="0036528D" w:rsidP="00DD5E70"/>
    <w:p w14:paraId="765EA177" w14:textId="2D90306E" w:rsidR="00DD5E70" w:rsidRDefault="00D71DA2" w:rsidP="00DD5E70">
      <w:r>
        <w:t xml:space="preserve">Denne kredsinformation vil primært dreje sig </w:t>
      </w:r>
      <w:r w:rsidR="00894192">
        <w:t>om:</w:t>
      </w:r>
    </w:p>
    <w:p w14:paraId="66E260D6" w14:textId="77777777" w:rsidR="00FA0D09" w:rsidRDefault="00FA0D09" w:rsidP="00DD5E70">
      <w:pPr>
        <w:rPr>
          <w:szCs w:val="24"/>
        </w:rPr>
      </w:pPr>
      <w:r>
        <w:rPr>
          <w:szCs w:val="24"/>
        </w:rPr>
        <w:t>Generalforsamlingen</w:t>
      </w:r>
    </w:p>
    <w:p w14:paraId="7B806EBD" w14:textId="2F3B0F5A" w:rsidR="00424DE7" w:rsidRDefault="00424DE7" w:rsidP="00DD5E70">
      <w:pPr>
        <w:rPr>
          <w:szCs w:val="24"/>
        </w:rPr>
      </w:pPr>
      <w:r>
        <w:rPr>
          <w:szCs w:val="24"/>
        </w:rPr>
        <w:t>OK 21</w:t>
      </w:r>
    </w:p>
    <w:p w14:paraId="07C8BCA7" w14:textId="643813BB" w:rsidR="00662B5D" w:rsidRDefault="00662B5D" w:rsidP="00DD5E70">
      <w:pPr>
        <w:rPr>
          <w:szCs w:val="24"/>
        </w:rPr>
      </w:pPr>
      <w:r>
        <w:rPr>
          <w:szCs w:val="24"/>
        </w:rPr>
        <w:t>Særlig feriegodtgørelse</w:t>
      </w:r>
    </w:p>
    <w:p w14:paraId="108B2011" w14:textId="77777777" w:rsidR="00346541" w:rsidRDefault="00346541" w:rsidP="00DD5E70">
      <w:pPr>
        <w:rPr>
          <w:szCs w:val="24"/>
        </w:rPr>
      </w:pPr>
      <w:r>
        <w:rPr>
          <w:szCs w:val="24"/>
        </w:rPr>
        <w:t>COVID-19</w:t>
      </w:r>
    </w:p>
    <w:p w14:paraId="1509C5ED" w14:textId="3CA13C17" w:rsidR="004929A1" w:rsidRDefault="004929A1" w:rsidP="00DD5E70">
      <w:pPr>
        <w:rPr>
          <w:szCs w:val="24"/>
        </w:rPr>
      </w:pPr>
      <w:r>
        <w:rPr>
          <w:szCs w:val="24"/>
        </w:rPr>
        <w:t>TR-valg</w:t>
      </w:r>
    </w:p>
    <w:p w14:paraId="7A222BAB" w14:textId="77F5B9D4" w:rsidR="004929A1" w:rsidRDefault="00B7135F" w:rsidP="00DD5E70">
      <w:pPr>
        <w:rPr>
          <w:szCs w:val="24"/>
        </w:rPr>
      </w:pPr>
      <w:r>
        <w:rPr>
          <w:szCs w:val="24"/>
        </w:rPr>
        <w:t>Lejre Kommune</w:t>
      </w:r>
    </w:p>
    <w:p w14:paraId="041F637F" w14:textId="48648BD2" w:rsidR="007431B7" w:rsidRPr="0036528D" w:rsidRDefault="007431B7">
      <w:pPr>
        <w:rPr>
          <w:bCs/>
          <w:szCs w:val="28"/>
        </w:rPr>
      </w:pPr>
    </w:p>
    <w:p w14:paraId="5454D5D9" w14:textId="3929B22D" w:rsidR="00C60353" w:rsidRDefault="00FA0D09">
      <w:pPr>
        <w:rPr>
          <w:b/>
          <w:szCs w:val="28"/>
        </w:rPr>
      </w:pPr>
      <w:r>
        <w:rPr>
          <w:b/>
          <w:szCs w:val="28"/>
        </w:rPr>
        <w:t>Generalforsamling</w:t>
      </w:r>
    </w:p>
    <w:p w14:paraId="5F4FC65C" w14:textId="053175D5" w:rsidR="00554765" w:rsidRDefault="00554765" w:rsidP="00554765">
      <w:pPr>
        <w:rPr>
          <w:sz w:val="22"/>
        </w:rPr>
      </w:pPr>
      <w:r>
        <w:t>Danmark åbner sig gradvist lidt mere over den kommende tid. Forsamlingsloftet bliver hævet gradvist, og den 21. maj er det planen</w:t>
      </w:r>
      <w:r w:rsidR="00F86BFD">
        <w:t>,</w:t>
      </w:r>
      <w:r>
        <w:t xml:space="preserve"> at forsamlingsloftet bliver hævet til 50 personer indendørs.</w:t>
      </w:r>
    </w:p>
    <w:p w14:paraId="12799B9B" w14:textId="618ADD7B" w:rsidR="00554765" w:rsidRDefault="00554765" w:rsidP="00554765">
      <w:r>
        <w:t>Det er på grænsen eller lidt i underkanten af, hvad vi plejer at være til Lejre Lærerforenings generalforsamling.</w:t>
      </w:r>
    </w:p>
    <w:p w14:paraId="5E53372A" w14:textId="77777777" w:rsidR="00554765" w:rsidRDefault="00554765" w:rsidP="00554765"/>
    <w:p w14:paraId="39782664" w14:textId="7B468F27" w:rsidR="00554765" w:rsidRDefault="00554765" w:rsidP="00554765">
      <w:r>
        <w:t xml:space="preserve">Det har vi drøftet i kredsstyrelsen, og vi har besluttet at fastholde datoen </w:t>
      </w:r>
      <w:r>
        <w:rPr>
          <w:b/>
          <w:bCs/>
        </w:rPr>
        <w:t xml:space="preserve">torsdag d. 27. maj </w:t>
      </w:r>
      <w:r>
        <w:t>for afvikling af generalforsamlingen. Der er forhåndstilmelding med sidste frist mandag d. 17. maj.</w:t>
      </w:r>
    </w:p>
    <w:p w14:paraId="5165A5E4" w14:textId="5CEEB45E" w:rsidR="00554765" w:rsidRDefault="00554765" w:rsidP="00554765">
      <w:r>
        <w:t>Hvis det viser sig, at der er mere end 50 tilmeldte, vil kredsstyrelsen tage bestik af den situation og komme med en udmelding på, hvordan generalforsamlingen vil blive afviklet.</w:t>
      </w:r>
    </w:p>
    <w:p w14:paraId="4399F452" w14:textId="77777777" w:rsidR="00554765" w:rsidRDefault="00554765" w:rsidP="00554765"/>
    <w:p w14:paraId="043EB520" w14:textId="71E76107" w:rsidR="00554765" w:rsidRDefault="00554765" w:rsidP="00554765">
      <w:r>
        <w:t>Jeg håber meget</w:t>
      </w:r>
      <w:r w:rsidR="00F86BFD">
        <w:t>,</w:t>
      </w:r>
      <w:r>
        <w:t xml:space="preserve"> at I vil deltage i generalforsamlingen. Lejre Lærerforening vil leve op til alle vejledninger og udmeldinger, som er kommet eller kommer fra centralt hold</w:t>
      </w:r>
      <w:r w:rsidR="00F86BFD">
        <w:t>.</w:t>
      </w:r>
    </w:p>
    <w:p w14:paraId="77409761" w14:textId="78CFE4CE" w:rsidR="00662B5D" w:rsidRDefault="00662B5D">
      <w:pPr>
        <w:rPr>
          <w:b/>
          <w:szCs w:val="28"/>
        </w:rPr>
      </w:pPr>
    </w:p>
    <w:p w14:paraId="15C8EC9B" w14:textId="7194DF1F" w:rsidR="00A86EB2" w:rsidRDefault="004929A1">
      <w:pPr>
        <w:rPr>
          <w:b/>
          <w:szCs w:val="28"/>
        </w:rPr>
      </w:pPr>
      <w:r>
        <w:rPr>
          <w:b/>
          <w:szCs w:val="28"/>
        </w:rPr>
        <w:t>OK 21</w:t>
      </w:r>
    </w:p>
    <w:p w14:paraId="6BC57D71" w14:textId="70615E01" w:rsidR="00B7135F" w:rsidRPr="002333B9" w:rsidRDefault="00662B5D" w:rsidP="004929A1">
      <w:pPr>
        <w:rPr>
          <w:bCs/>
          <w:szCs w:val="28"/>
        </w:rPr>
      </w:pPr>
      <w:r>
        <w:rPr>
          <w:bCs/>
          <w:szCs w:val="28"/>
        </w:rPr>
        <w:t>De</w:t>
      </w:r>
      <w:r w:rsidR="00F86BFD">
        <w:rPr>
          <w:bCs/>
          <w:szCs w:val="28"/>
        </w:rPr>
        <w:t>n</w:t>
      </w:r>
      <w:r>
        <w:rPr>
          <w:bCs/>
          <w:szCs w:val="28"/>
        </w:rPr>
        <w:t xml:space="preserve"> 19</w:t>
      </w:r>
      <w:r w:rsidR="00F86BFD">
        <w:rPr>
          <w:bCs/>
          <w:szCs w:val="28"/>
        </w:rPr>
        <w:t>.</w:t>
      </w:r>
      <w:r>
        <w:rPr>
          <w:bCs/>
          <w:szCs w:val="28"/>
        </w:rPr>
        <w:t xml:space="preserve"> april afsluttedes afstemningen om OK21, og det blev et klart ja til resultatet. I Lejre blev stemmeprocent</w:t>
      </w:r>
      <w:r w:rsidR="00B7135F">
        <w:rPr>
          <w:bCs/>
          <w:szCs w:val="28"/>
        </w:rPr>
        <w:t>en på</w:t>
      </w:r>
      <w:r>
        <w:rPr>
          <w:bCs/>
          <w:szCs w:val="28"/>
        </w:rPr>
        <w:t xml:space="preserve"> 62, </w:t>
      </w:r>
      <w:r w:rsidR="00F86BFD">
        <w:rPr>
          <w:bCs/>
          <w:szCs w:val="28"/>
        </w:rPr>
        <w:t>med</w:t>
      </w:r>
      <w:r>
        <w:rPr>
          <w:bCs/>
          <w:szCs w:val="28"/>
        </w:rPr>
        <w:t xml:space="preserve"> en ja-procent på ca. 90</w:t>
      </w:r>
      <w:r w:rsidR="00B7135F">
        <w:rPr>
          <w:bCs/>
          <w:szCs w:val="28"/>
        </w:rPr>
        <w:t>. Aftalen gælder fra 1. april 2021 og tre år frem</w:t>
      </w:r>
      <w:r w:rsidR="00F86BFD">
        <w:rPr>
          <w:bCs/>
          <w:szCs w:val="28"/>
        </w:rPr>
        <w:t>.</w:t>
      </w:r>
    </w:p>
    <w:p w14:paraId="0EFE54E1" w14:textId="5659E185" w:rsidR="002333B9" w:rsidRDefault="002333B9" w:rsidP="004929A1">
      <w:pPr>
        <w:rPr>
          <w:bCs/>
          <w:szCs w:val="28"/>
        </w:rPr>
      </w:pPr>
    </w:p>
    <w:p w14:paraId="370FAF8A" w14:textId="77777777" w:rsidR="00662B5D" w:rsidRPr="00662B5D" w:rsidRDefault="00662B5D" w:rsidP="00662B5D">
      <w:pPr>
        <w:rPr>
          <w:b/>
          <w:szCs w:val="28"/>
        </w:rPr>
      </w:pPr>
      <w:r w:rsidRPr="00662B5D">
        <w:rPr>
          <w:b/>
          <w:szCs w:val="28"/>
        </w:rPr>
        <w:t>Særlig feriegodtgørelse</w:t>
      </w:r>
    </w:p>
    <w:p w14:paraId="6FCE07B6" w14:textId="5B36D062" w:rsidR="00662B5D" w:rsidRDefault="00B7135F" w:rsidP="00662B5D">
      <w:pPr>
        <w:rPr>
          <w:bCs/>
          <w:szCs w:val="28"/>
        </w:rPr>
      </w:pPr>
      <w:r>
        <w:rPr>
          <w:bCs/>
          <w:szCs w:val="28"/>
        </w:rPr>
        <w:t>I år sker der en ændring af udbetaling af den særlige feriegodtgørelse. Det er pga. af den nye ferielov.</w:t>
      </w:r>
    </w:p>
    <w:p w14:paraId="4EE0B70B" w14:textId="595FF9FB" w:rsidR="00662B5D" w:rsidRPr="00662B5D" w:rsidRDefault="00B7135F" w:rsidP="00662B5D">
      <w:pPr>
        <w:rPr>
          <w:bCs/>
          <w:szCs w:val="28"/>
        </w:rPr>
      </w:pPr>
      <w:r>
        <w:rPr>
          <w:bCs/>
          <w:szCs w:val="28"/>
        </w:rPr>
        <w:lastRenderedPageBreak/>
        <w:t>Normalt ville I få udbetalt alle 2,15 % med aprillønnen, men fra 2021, bliver den udbetalt som beskrevet herunder</w:t>
      </w:r>
      <w:r w:rsidR="00076CB6">
        <w:rPr>
          <w:bCs/>
          <w:szCs w:val="28"/>
        </w:rPr>
        <w:t xml:space="preserve"> for ansatte i en </w:t>
      </w:r>
      <w:r w:rsidR="00662B5D" w:rsidRPr="00662B5D">
        <w:rPr>
          <w:bCs/>
          <w:szCs w:val="28"/>
        </w:rPr>
        <w:t>kommune</w:t>
      </w:r>
      <w:r w:rsidR="00076CB6">
        <w:rPr>
          <w:bCs/>
          <w:szCs w:val="28"/>
        </w:rPr>
        <w:t>:</w:t>
      </w:r>
    </w:p>
    <w:p w14:paraId="1DDAEEC6" w14:textId="77777777" w:rsidR="00662B5D" w:rsidRPr="00662B5D" w:rsidRDefault="00662B5D" w:rsidP="00662B5D">
      <w:pPr>
        <w:rPr>
          <w:bCs/>
          <w:szCs w:val="28"/>
        </w:rPr>
      </w:pPr>
    </w:p>
    <w:p w14:paraId="7306EA3C" w14:textId="77777777" w:rsidR="00662B5D" w:rsidRPr="00662B5D" w:rsidRDefault="00662B5D" w:rsidP="00662B5D">
      <w:pPr>
        <w:rPr>
          <w:bCs/>
          <w:szCs w:val="28"/>
        </w:rPr>
      </w:pPr>
      <w:r w:rsidRPr="00662B5D">
        <w:rPr>
          <w:bCs/>
          <w:szCs w:val="28"/>
        </w:rPr>
        <w:t>I 2021 kommer udbetalingen af særlig feriegodtgørelse til at ske på følgende måde:</w:t>
      </w:r>
    </w:p>
    <w:p w14:paraId="6B54E480" w14:textId="77777777" w:rsidR="00662B5D" w:rsidRPr="00662B5D" w:rsidRDefault="00662B5D" w:rsidP="00662B5D">
      <w:pPr>
        <w:rPr>
          <w:bCs/>
          <w:szCs w:val="28"/>
        </w:rPr>
      </w:pPr>
    </w:p>
    <w:p w14:paraId="32CEE123" w14:textId="77777777" w:rsidR="00662B5D" w:rsidRPr="00662B5D" w:rsidRDefault="00662B5D" w:rsidP="00662B5D">
      <w:pPr>
        <w:rPr>
          <w:bCs/>
          <w:szCs w:val="28"/>
        </w:rPr>
      </w:pPr>
      <w:r w:rsidRPr="00662B5D">
        <w:rPr>
          <w:bCs/>
          <w:szCs w:val="28"/>
        </w:rPr>
        <w:t>Den 30. april 2021 udbetales der 1,15 % af den ferieberettigede løn for 2020.</w:t>
      </w:r>
    </w:p>
    <w:p w14:paraId="459FBF13" w14:textId="77777777" w:rsidR="00662B5D" w:rsidRPr="00662B5D" w:rsidRDefault="00662B5D" w:rsidP="00662B5D">
      <w:pPr>
        <w:rPr>
          <w:bCs/>
          <w:szCs w:val="28"/>
        </w:rPr>
      </w:pPr>
    </w:p>
    <w:p w14:paraId="1C72210F" w14:textId="77777777" w:rsidR="00662B5D" w:rsidRPr="00662B5D" w:rsidRDefault="00662B5D" w:rsidP="00662B5D">
      <w:pPr>
        <w:rPr>
          <w:bCs/>
          <w:szCs w:val="28"/>
        </w:rPr>
      </w:pPr>
      <w:r w:rsidRPr="00662B5D">
        <w:rPr>
          <w:bCs/>
          <w:szCs w:val="28"/>
        </w:rPr>
        <w:t>Den 31.maj 2021 udbetales der 1 % af den ferieberettigede løn for perioden 1. september 2020–31. maj 2021.</w:t>
      </w:r>
    </w:p>
    <w:p w14:paraId="616AF82A" w14:textId="77777777" w:rsidR="00662B5D" w:rsidRPr="00662B5D" w:rsidRDefault="00662B5D" w:rsidP="00662B5D">
      <w:pPr>
        <w:rPr>
          <w:bCs/>
          <w:szCs w:val="28"/>
        </w:rPr>
      </w:pPr>
    </w:p>
    <w:p w14:paraId="512D9D6E" w14:textId="5FBF5A8B" w:rsidR="00662B5D" w:rsidRDefault="00662B5D" w:rsidP="00662B5D">
      <w:pPr>
        <w:rPr>
          <w:bCs/>
          <w:szCs w:val="28"/>
        </w:rPr>
      </w:pPr>
      <w:r w:rsidRPr="00662B5D">
        <w:rPr>
          <w:bCs/>
          <w:szCs w:val="28"/>
        </w:rPr>
        <w:t>Den 31. august udbetales der 1 % af den ferieberettigede løn for perioden 1. juni 2021–31. august 2021</w:t>
      </w:r>
    </w:p>
    <w:p w14:paraId="5FD6A5DA" w14:textId="38A6EA59" w:rsidR="00662B5D" w:rsidRDefault="00662B5D" w:rsidP="004929A1">
      <w:pPr>
        <w:rPr>
          <w:bCs/>
          <w:szCs w:val="28"/>
        </w:rPr>
      </w:pPr>
    </w:p>
    <w:p w14:paraId="767926A1" w14:textId="3063737A" w:rsidR="00B7135F" w:rsidRDefault="00B7135F" w:rsidP="004929A1">
      <w:pPr>
        <w:rPr>
          <w:bCs/>
          <w:szCs w:val="28"/>
        </w:rPr>
      </w:pPr>
      <w:r>
        <w:rPr>
          <w:bCs/>
          <w:szCs w:val="28"/>
        </w:rPr>
        <w:t>Hvis du har spørgsmål til særlig feriegodtgørelse, bedes du kontakte næstformand Jeppe Jensen.</w:t>
      </w:r>
    </w:p>
    <w:p w14:paraId="13A1AFE9" w14:textId="77777777" w:rsidR="00662B5D" w:rsidRPr="002333B9" w:rsidRDefault="00662B5D" w:rsidP="004929A1">
      <w:pPr>
        <w:rPr>
          <w:bCs/>
          <w:szCs w:val="28"/>
        </w:rPr>
      </w:pPr>
    </w:p>
    <w:p w14:paraId="440D4838" w14:textId="4C986DE6" w:rsidR="004929A1" w:rsidRPr="00C60353" w:rsidRDefault="004929A1" w:rsidP="004929A1">
      <w:pPr>
        <w:rPr>
          <w:b/>
          <w:szCs w:val="28"/>
        </w:rPr>
      </w:pPr>
      <w:r w:rsidRPr="00C60353">
        <w:rPr>
          <w:b/>
          <w:szCs w:val="28"/>
        </w:rPr>
        <w:t>COVID</w:t>
      </w:r>
      <w:r>
        <w:rPr>
          <w:b/>
          <w:szCs w:val="28"/>
        </w:rPr>
        <w:t>-</w:t>
      </w:r>
      <w:r w:rsidRPr="00C60353">
        <w:rPr>
          <w:b/>
          <w:szCs w:val="28"/>
        </w:rPr>
        <w:t>19</w:t>
      </w:r>
    </w:p>
    <w:p w14:paraId="42784E70" w14:textId="5205F77C" w:rsidR="00E71235" w:rsidRDefault="00B7135F" w:rsidP="000A5B84">
      <w:pPr>
        <w:rPr>
          <w:bCs/>
          <w:szCs w:val="28"/>
        </w:rPr>
      </w:pPr>
      <w:r>
        <w:rPr>
          <w:bCs/>
          <w:szCs w:val="28"/>
        </w:rPr>
        <w:t>Eleverne kommer gradvist mere tilbage i skole, men desværre er Lejre Kommune ikke med i den gruppe, hvor 9. klasse kan have fremmøde på 80 %</w:t>
      </w:r>
      <w:r w:rsidR="00076CB6">
        <w:rPr>
          <w:bCs/>
          <w:szCs w:val="28"/>
        </w:rPr>
        <w:t>.</w:t>
      </w:r>
    </w:p>
    <w:p w14:paraId="6FB53184" w14:textId="5A3D76BD" w:rsidR="00B7135F" w:rsidRDefault="00B7135F" w:rsidP="000A5B84">
      <w:pPr>
        <w:rPr>
          <w:bCs/>
          <w:szCs w:val="28"/>
        </w:rPr>
      </w:pPr>
      <w:r>
        <w:rPr>
          <w:bCs/>
          <w:szCs w:val="28"/>
        </w:rPr>
        <w:t>Det er muligt at 5</w:t>
      </w:r>
      <w:r w:rsidR="00076CB6">
        <w:rPr>
          <w:bCs/>
          <w:szCs w:val="28"/>
        </w:rPr>
        <w:t>.</w:t>
      </w:r>
      <w:r>
        <w:rPr>
          <w:bCs/>
          <w:szCs w:val="28"/>
        </w:rPr>
        <w:t>-8</w:t>
      </w:r>
      <w:r w:rsidR="00076CB6">
        <w:rPr>
          <w:bCs/>
          <w:szCs w:val="28"/>
        </w:rPr>
        <w:t>.</w:t>
      </w:r>
      <w:r>
        <w:rPr>
          <w:bCs/>
          <w:szCs w:val="28"/>
        </w:rPr>
        <w:t xml:space="preserve"> klasse kan have udeskole i de uger, hvor de har hjemmeundervisning. Jeg vil opfordre til</w:t>
      </w:r>
      <w:r w:rsidR="00076CB6">
        <w:rPr>
          <w:bCs/>
          <w:szCs w:val="28"/>
        </w:rPr>
        <w:t>,</w:t>
      </w:r>
      <w:r>
        <w:rPr>
          <w:bCs/>
          <w:szCs w:val="28"/>
        </w:rPr>
        <w:t xml:space="preserve"> at I bruger denne mulighed, hvor det giver mening.</w:t>
      </w:r>
    </w:p>
    <w:p w14:paraId="20A74446" w14:textId="0301210E" w:rsidR="00B7135F" w:rsidRDefault="00B7135F" w:rsidP="000A5B84">
      <w:pPr>
        <w:rPr>
          <w:bCs/>
          <w:szCs w:val="28"/>
        </w:rPr>
      </w:pPr>
      <w:r>
        <w:rPr>
          <w:bCs/>
          <w:szCs w:val="28"/>
        </w:rPr>
        <w:t>I Lejre Kommune er det besluttet</w:t>
      </w:r>
      <w:r w:rsidR="00076CB6">
        <w:rPr>
          <w:bCs/>
          <w:szCs w:val="28"/>
        </w:rPr>
        <w:t>,</w:t>
      </w:r>
      <w:r>
        <w:rPr>
          <w:bCs/>
          <w:szCs w:val="28"/>
        </w:rPr>
        <w:t xml:space="preserve"> at det er lærerne, som skal beslutte om eleverne skal have udeundervisning. Der kommer ikke en kommunal udmelding</w:t>
      </w:r>
    </w:p>
    <w:p w14:paraId="3B4D7BF4" w14:textId="3C64EA81" w:rsidR="002333B9" w:rsidRDefault="00B7135F" w:rsidP="000A5B84">
      <w:pPr>
        <w:rPr>
          <w:bCs/>
          <w:szCs w:val="28"/>
        </w:rPr>
      </w:pPr>
      <w:r>
        <w:rPr>
          <w:bCs/>
          <w:szCs w:val="28"/>
        </w:rPr>
        <w:t xml:space="preserve">Pengene til fagligt løft og trivsel er sendt ud til skolerne, og TR </w:t>
      </w:r>
      <w:r w:rsidR="00076CB6">
        <w:rPr>
          <w:bCs/>
          <w:szCs w:val="28"/>
        </w:rPr>
        <w:t xml:space="preserve">vil </w:t>
      </w:r>
      <w:r>
        <w:rPr>
          <w:bCs/>
          <w:szCs w:val="28"/>
        </w:rPr>
        <w:t>spørge til</w:t>
      </w:r>
      <w:r w:rsidR="00076CB6">
        <w:rPr>
          <w:bCs/>
          <w:szCs w:val="28"/>
        </w:rPr>
        <w:t>,</w:t>
      </w:r>
      <w:r>
        <w:rPr>
          <w:bCs/>
          <w:szCs w:val="28"/>
        </w:rPr>
        <w:t xml:space="preserve"> hvordan </w:t>
      </w:r>
      <w:r w:rsidR="00076CB6">
        <w:rPr>
          <w:bCs/>
          <w:szCs w:val="28"/>
        </w:rPr>
        <w:t>pengene</w:t>
      </w:r>
      <w:r>
        <w:rPr>
          <w:bCs/>
          <w:szCs w:val="28"/>
        </w:rPr>
        <w:t xml:space="preserve"> </w:t>
      </w:r>
      <w:r w:rsidR="004C788D">
        <w:rPr>
          <w:bCs/>
          <w:szCs w:val="28"/>
        </w:rPr>
        <w:t>bliver anvendt. Pengene skal bruges inden sommerferien.</w:t>
      </w:r>
    </w:p>
    <w:p w14:paraId="57377A9A" w14:textId="77777777" w:rsidR="002333B9" w:rsidRDefault="002333B9" w:rsidP="000A5B84">
      <w:pPr>
        <w:rPr>
          <w:bCs/>
          <w:szCs w:val="28"/>
        </w:rPr>
      </w:pPr>
    </w:p>
    <w:p w14:paraId="1882392E" w14:textId="0DF99EB3" w:rsidR="000A5B84" w:rsidRDefault="004929A1" w:rsidP="000A5B84">
      <w:pPr>
        <w:rPr>
          <w:b/>
          <w:bCs/>
          <w:szCs w:val="28"/>
        </w:rPr>
      </w:pPr>
      <w:r>
        <w:rPr>
          <w:b/>
          <w:bCs/>
          <w:szCs w:val="28"/>
        </w:rPr>
        <w:t>TR-valg</w:t>
      </w:r>
    </w:p>
    <w:p w14:paraId="173C1ACC" w14:textId="06853A5F" w:rsidR="00F86C87" w:rsidRDefault="004C788D">
      <w:pPr>
        <w:rPr>
          <w:bCs/>
          <w:szCs w:val="28"/>
        </w:rPr>
      </w:pPr>
      <w:r>
        <w:rPr>
          <w:bCs/>
          <w:szCs w:val="28"/>
        </w:rPr>
        <w:t>TR-valget er overstået, og alle nuværende tillidsrepræsentanter blev genvalgt. Der var enkelte udskiftninger på suppleantposten</w:t>
      </w:r>
      <w:r w:rsidR="00076CB6">
        <w:rPr>
          <w:bCs/>
          <w:szCs w:val="28"/>
        </w:rPr>
        <w:t>.</w:t>
      </w:r>
    </w:p>
    <w:p w14:paraId="432F7240" w14:textId="35240A19" w:rsidR="004C788D" w:rsidRPr="00767671" w:rsidRDefault="004C788D">
      <w:pPr>
        <w:rPr>
          <w:bCs/>
          <w:szCs w:val="28"/>
        </w:rPr>
      </w:pPr>
      <w:r>
        <w:rPr>
          <w:bCs/>
          <w:szCs w:val="28"/>
        </w:rPr>
        <w:t>Tillykke til alle</w:t>
      </w:r>
      <w:r w:rsidR="00076CB6">
        <w:rPr>
          <w:bCs/>
          <w:szCs w:val="28"/>
        </w:rPr>
        <w:t>,</w:t>
      </w:r>
      <w:r>
        <w:rPr>
          <w:bCs/>
          <w:szCs w:val="28"/>
        </w:rPr>
        <w:t xml:space="preserve"> som blev valgt</w:t>
      </w:r>
      <w:r w:rsidR="00076CB6">
        <w:rPr>
          <w:bCs/>
          <w:szCs w:val="28"/>
        </w:rPr>
        <w:t>.</w:t>
      </w:r>
      <w:bookmarkStart w:id="0" w:name="_GoBack"/>
      <w:bookmarkEnd w:id="0"/>
    </w:p>
    <w:p w14:paraId="5604A331" w14:textId="77777777" w:rsidR="004929A1" w:rsidRPr="004929A1" w:rsidRDefault="004929A1">
      <w:pPr>
        <w:rPr>
          <w:bCs/>
          <w:szCs w:val="28"/>
        </w:rPr>
      </w:pPr>
    </w:p>
    <w:p w14:paraId="0B0F771B" w14:textId="25B3422F" w:rsidR="00EE7A9F" w:rsidRPr="00EE7A9F" w:rsidRDefault="00EE7A9F">
      <w:pPr>
        <w:rPr>
          <w:b/>
          <w:szCs w:val="28"/>
        </w:rPr>
      </w:pPr>
      <w:r w:rsidRPr="00EE7A9F">
        <w:rPr>
          <w:b/>
          <w:szCs w:val="28"/>
        </w:rPr>
        <w:t>Per Brinckmann</w:t>
      </w:r>
    </w:p>
    <w:p w14:paraId="04B1A674" w14:textId="21CC6F6A" w:rsidR="00EE7A9F" w:rsidRPr="00EE7A9F" w:rsidRDefault="00EE7A9F">
      <w:pPr>
        <w:rPr>
          <w:b/>
          <w:szCs w:val="28"/>
        </w:rPr>
      </w:pPr>
      <w:r w:rsidRPr="00EE7A9F">
        <w:rPr>
          <w:b/>
          <w:szCs w:val="28"/>
        </w:rPr>
        <w:t>Formand</w:t>
      </w:r>
    </w:p>
    <w:p w14:paraId="32384F47" w14:textId="77777777" w:rsidR="00E3298C" w:rsidRDefault="00E3298C">
      <w:pPr>
        <w:rPr>
          <w:b/>
          <w:szCs w:val="28"/>
          <w:u w:val="single"/>
        </w:rPr>
      </w:pPr>
      <w:r>
        <w:rPr>
          <w:b/>
          <w:szCs w:val="28"/>
          <w:u w:val="single"/>
        </w:rPr>
        <w:br w:type="page"/>
      </w:r>
    </w:p>
    <w:p w14:paraId="643ADA5B" w14:textId="427233C1" w:rsidR="00F90E04" w:rsidRDefault="00F90E04" w:rsidP="00F90E04">
      <w:pPr>
        <w:rPr>
          <w:b/>
          <w:szCs w:val="28"/>
          <w:u w:val="single"/>
        </w:rPr>
      </w:pPr>
      <w:r>
        <w:rPr>
          <w:b/>
          <w:szCs w:val="28"/>
          <w:u w:val="single"/>
        </w:rPr>
        <w:lastRenderedPageBreak/>
        <w:t>Hvis du skal på pension</w:t>
      </w:r>
    </w:p>
    <w:p w14:paraId="40D7B172" w14:textId="77777777" w:rsidR="00F90E04" w:rsidRDefault="00F90E04" w:rsidP="00F90E04">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14:paraId="2DBF3AD5" w14:textId="77777777" w:rsidR="00F90E04" w:rsidRDefault="00F90E04" w:rsidP="00F90E04">
      <w:pPr>
        <w:rPr>
          <w:b/>
          <w:bCs/>
          <w:szCs w:val="24"/>
        </w:rPr>
      </w:pPr>
      <w:r>
        <w:rPr>
          <w:b/>
          <w:bCs/>
        </w:rPr>
        <w:t xml:space="preserve">Anne Jensen </w:t>
      </w:r>
    </w:p>
    <w:p w14:paraId="5D6BEF10" w14:textId="77777777" w:rsidR="00E3298C" w:rsidRDefault="00E3298C" w:rsidP="00957CA0">
      <w:pPr>
        <w:rPr>
          <w:b/>
          <w:sz w:val="28"/>
          <w:szCs w:val="28"/>
        </w:rPr>
      </w:pPr>
    </w:p>
    <w:p w14:paraId="3B78DF67" w14:textId="35461A4E" w:rsidR="006A1254" w:rsidRPr="0097308E" w:rsidRDefault="006A1254" w:rsidP="00957CA0">
      <w:r w:rsidRPr="00DD5E70">
        <w:rPr>
          <w:b/>
          <w:sz w:val="28"/>
          <w:szCs w:val="28"/>
        </w:rPr>
        <w:t xml:space="preserve">Sådan hjælper Danmarks Lærerforening </w:t>
      </w:r>
      <w:r>
        <w:rPr>
          <w:b/>
          <w:sz w:val="28"/>
          <w:szCs w:val="28"/>
        </w:rPr>
        <w:t>i tilfælde af arbejdsskade.</w:t>
      </w:r>
    </w:p>
    <w:p w14:paraId="271F522E" w14:textId="77777777" w:rsidR="006A1254" w:rsidRDefault="006A1254" w:rsidP="006A1254">
      <w:bookmarkStart w:id="1" w:name="1024_412"/>
      <w:bookmarkEnd w:id="1"/>
      <w:r>
        <w:t>Arbejdsskader skal anmeldes hurtigst muligt.</w:t>
      </w:r>
    </w:p>
    <w:p w14:paraId="77A0676E" w14:textId="77777777" w:rsidR="00F937B9" w:rsidRDefault="00F937B9" w:rsidP="00F937B9">
      <w:r>
        <w:t>Din arbejdsmiljø</w:t>
      </w:r>
      <w:r w:rsidRPr="003567C4">
        <w:t>repræsentant</w:t>
      </w:r>
      <w:r>
        <w:t xml:space="preserve"> kan hjælpe dig med at anmelde skaden til myndighederne, og Danmarks Lærerforening kan hjælpe med sagsbehandlingen </w:t>
      </w:r>
    </w:p>
    <w:p w14:paraId="5FACD40E" w14:textId="7D517944" w:rsidR="00F937B9" w:rsidRDefault="00F937B9" w:rsidP="00F937B9">
      <w:r>
        <w:t xml:space="preserve">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w:t>
      </w:r>
      <w:r w:rsidR="0023792B">
        <w:t>lærerkreds</w:t>
      </w:r>
      <w:r>
        <w:t>. Foreningen centralt kan yde bistand, hvis du fører sag om erstatning.</w:t>
      </w:r>
    </w:p>
    <w:p w14:paraId="045008E9" w14:textId="77777777" w:rsidR="00F937B9" w:rsidRDefault="00F937B9" w:rsidP="00F937B9">
      <w:r>
        <w:t xml:space="preserve">Har du brug for at vide mere, kan du kontakte Lejre Lærerforening eller læse </w:t>
      </w:r>
      <w:r w:rsidR="0007125D">
        <w:t>mere på foreningens hjemmeside.</w:t>
      </w:r>
    </w:p>
    <w:p w14:paraId="0D7294BC" w14:textId="77777777" w:rsidR="006A1254" w:rsidRDefault="006A1254" w:rsidP="00F90E04"/>
    <w:p w14:paraId="7FC0ABB6" w14:textId="77777777" w:rsidR="00F937B9" w:rsidRPr="00F90E04" w:rsidRDefault="00F937B9" w:rsidP="00F90E04">
      <w:pPr>
        <w:rPr>
          <w:b/>
          <w:u w:val="single"/>
        </w:rPr>
      </w:pPr>
      <w:r w:rsidRPr="00F90E04">
        <w:rPr>
          <w:b/>
          <w:u w:val="single"/>
        </w:rPr>
        <w:t>Sådan sender du sagen til Danmarks Lærerforening</w:t>
      </w:r>
    </w:p>
    <w:p w14:paraId="1D8866E5" w14:textId="77777777"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14:paraId="14E029BF" w14:textId="3CD282AE" w:rsidR="00F937B9" w:rsidRDefault="00F937B9" w:rsidP="00F937B9">
      <w:r w:rsidRPr="003567C4">
        <w:t xml:space="preserve">Den allerførste, som du skal </w:t>
      </w:r>
      <w:r w:rsidR="009B7D0E" w:rsidRPr="003567C4">
        <w:t>kontakte,</w:t>
      </w:r>
      <w:r w:rsidRPr="003567C4">
        <w:t xml:space="preserve"> er </w:t>
      </w:r>
      <w:r>
        <w:t>arbejdsmiljø</w:t>
      </w:r>
      <w:r w:rsidRPr="003567C4">
        <w:t>repræsentanten, der ligger inde med de relevante papirer.</w:t>
      </w:r>
    </w:p>
    <w:sectPr w:rsidR="00F937B9" w:rsidSect="00F94624">
      <w:footerReference w:type="default" r:id="rId7"/>
      <w:headerReference w:type="first" r:id="rId8"/>
      <w:type w:val="continuous"/>
      <w:pgSz w:w="11907" w:h="16840"/>
      <w:pgMar w:top="1701" w:right="1134" w:bottom="56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087C" w14:textId="77777777" w:rsidR="00775E31" w:rsidRDefault="00775E31">
      <w:r>
        <w:separator/>
      </w:r>
    </w:p>
  </w:endnote>
  <w:endnote w:type="continuationSeparator" w:id="0">
    <w:p w14:paraId="6BBDE365" w14:textId="77777777" w:rsidR="00775E31" w:rsidRDefault="0077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0CF4" w14:textId="21E15DA3" w:rsidR="006B1593" w:rsidRDefault="006B1593">
    <w:pPr>
      <w:pStyle w:val="Sidefod"/>
    </w:pPr>
    <w:r>
      <w:fldChar w:fldCharType="begin"/>
    </w:r>
    <w:r>
      <w:instrText>PAGE   \* MERGEFORMAT</w:instrText>
    </w:r>
    <w:r>
      <w:fldChar w:fldCharType="separate"/>
    </w:r>
    <w:r w:rsidR="00F857F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D926" w14:textId="77777777" w:rsidR="00775E31" w:rsidRDefault="00775E31">
      <w:r>
        <w:separator/>
      </w:r>
    </w:p>
  </w:footnote>
  <w:footnote w:type="continuationSeparator" w:id="0">
    <w:p w14:paraId="00379626" w14:textId="77777777" w:rsidR="00775E31" w:rsidRDefault="0077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8590" w14:textId="6163D6BF" w:rsidR="006B1593" w:rsidRDefault="003A1FDE">
    <w:pPr>
      <w:pStyle w:val="Sidehoved"/>
      <w:pBdr>
        <w:bottom w:val="single" w:sz="6" w:space="1" w:color="auto"/>
      </w:pBdr>
      <w:shd w:val="pct20" w:color="auto" w:fill="auto"/>
      <w:jc w:val="center"/>
      <w:rPr>
        <w:b/>
        <w:sz w:val="40"/>
      </w:rPr>
    </w:pPr>
    <w:r>
      <w:rPr>
        <w:b/>
        <w:sz w:val="32"/>
      </w:rPr>
      <w:t>K</w:t>
    </w:r>
    <w:r w:rsidR="006B1593">
      <w:rPr>
        <w:b/>
        <w:sz w:val="32"/>
      </w:rPr>
      <w:t>reds 42</w:t>
    </w:r>
  </w:p>
  <w:p w14:paraId="3E7DC7D8" w14:textId="77777777"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a-DK" w:vendorID="64" w:dllVersion="6" w:nlCheck="1" w:checkStyle="0"/>
  <w:activeWritingStyle w:appName="MSWord" w:lang="da-DK" w:vendorID="64" w:dllVersion="0" w:nlCheck="1" w:checkStyle="0"/>
  <w:activeWritingStyle w:appName="MSWord" w:lang="da-DK" w:vendorID="64" w:dllVersion="4096" w:nlCheck="1" w:checkStyle="0"/>
  <w:activeWritingStyle w:appName="MSWord" w:lang="en-GB" w:vendorID="8" w:dllVersion="513" w:checkStyle="1"/>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21"/>
    <w:rsid w:val="00007752"/>
    <w:rsid w:val="00011014"/>
    <w:rsid w:val="0001145B"/>
    <w:rsid w:val="000278BB"/>
    <w:rsid w:val="00027916"/>
    <w:rsid w:val="00030E56"/>
    <w:rsid w:val="000316AA"/>
    <w:rsid w:val="0004028B"/>
    <w:rsid w:val="00040E24"/>
    <w:rsid w:val="00047C30"/>
    <w:rsid w:val="00061ED0"/>
    <w:rsid w:val="00064B87"/>
    <w:rsid w:val="000667DB"/>
    <w:rsid w:val="0007125D"/>
    <w:rsid w:val="00076B99"/>
    <w:rsid w:val="00076CB6"/>
    <w:rsid w:val="000805E6"/>
    <w:rsid w:val="00084BCF"/>
    <w:rsid w:val="00096ABC"/>
    <w:rsid w:val="000A5B84"/>
    <w:rsid w:val="000B14CF"/>
    <w:rsid w:val="000C78C4"/>
    <w:rsid w:val="000E0E07"/>
    <w:rsid w:val="000E4400"/>
    <w:rsid w:val="000F235F"/>
    <w:rsid w:val="000F3654"/>
    <w:rsid w:val="001159AB"/>
    <w:rsid w:val="00115AA5"/>
    <w:rsid w:val="00120FA6"/>
    <w:rsid w:val="0013014B"/>
    <w:rsid w:val="001318DF"/>
    <w:rsid w:val="00135D6E"/>
    <w:rsid w:val="00141C9D"/>
    <w:rsid w:val="00161D02"/>
    <w:rsid w:val="00164163"/>
    <w:rsid w:val="0016578C"/>
    <w:rsid w:val="00174DF1"/>
    <w:rsid w:val="00177461"/>
    <w:rsid w:val="00180BA2"/>
    <w:rsid w:val="001A4A51"/>
    <w:rsid w:val="001A6F19"/>
    <w:rsid w:val="001A7938"/>
    <w:rsid w:val="001C7DA4"/>
    <w:rsid w:val="001D4E38"/>
    <w:rsid w:val="001D5714"/>
    <w:rsid w:val="001E6044"/>
    <w:rsid w:val="001E783F"/>
    <w:rsid w:val="001F62C5"/>
    <w:rsid w:val="002011B0"/>
    <w:rsid w:val="00207E58"/>
    <w:rsid w:val="0021487C"/>
    <w:rsid w:val="00214BE8"/>
    <w:rsid w:val="00221FE9"/>
    <w:rsid w:val="00226A9D"/>
    <w:rsid w:val="002308A4"/>
    <w:rsid w:val="002333B9"/>
    <w:rsid w:val="002337D4"/>
    <w:rsid w:val="00233927"/>
    <w:rsid w:val="0023792B"/>
    <w:rsid w:val="00237DD4"/>
    <w:rsid w:val="00245931"/>
    <w:rsid w:val="00250586"/>
    <w:rsid w:val="00280F73"/>
    <w:rsid w:val="002A26D0"/>
    <w:rsid w:val="002B65D2"/>
    <w:rsid w:val="002C087D"/>
    <w:rsid w:val="002C6EC2"/>
    <w:rsid w:val="002D3C3F"/>
    <w:rsid w:val="002D49B3"/>
    <w:rsid w:val="002E197C"/>
    <w:rsid w:val="002E1D3C"/>
    <w:rsid w:val="002F3273"/>
    <w:rsid w:val="00301E72"/>
    <w:rsid w:val="003030EF"/>
    <w:rsid w:val="0030501D"/>
    <w:rsid w:val="00315AEE"/>
    <w:rsid w:val="00322532"/>
    <w:rsid w:val="00324D50"/>
    <w:rsid w:val="0033105E"/>
    <w:rsid w:val="00341456"/>
    <w:rsid w:val="00342A0E"/>
    <w:rsid w:val="00346541"/>
    <w:rsid w:val="00355A4A"/>
    <w:rsid w:val="0036136E"/>
    <w:rsid w:val="0036528D"/>
    <w:rsid w:val="003666D6"/>
    <w:rsid w:val="0037663D"/>
    <w:rsid w:val="0038265E"/>
    <w:rsid w:val="003A1FDE"/>
    <w:rsid w:val="003B1D21"/>
    <w:rsid w:val="003D31A2"/>
    <w:rsid w:val="003D3F30"/>
    <w:rsid w:val="003E4325"/>
    <w:rsid w:val="003E54C7"/>
    <w:rsid w:val="003F13C4"/>
    <w:rsid w:val="003F1F2F"/>
    <w:rsid w:val="003F5627"/>
    <w:rsid w:val="003F56E7"/>
    <w:rsid w:val="003F65D0"/>
    <w:rsid w:val="00405A37"/>
    <w:rsid w:val="00412ADF"/>
    <w:rsid w:val="004149D5"/>
    <w:rsid w:val="00424AEF"/>
    <w:rsid w:val="00424DE7"/>
    <w:rsid w:val="0043141A"/>
    <w:rsid w:val="00441920"/>
    <w:rsid w:val="00442C33"/>
    <w:rsid w:val="004541E3"/>
    <w:rsid w:val="00455538"/>
    <w:rsid w:val="00455CE6"/>
    <w:rsid w:val="00462C06"/>
    <w:rsid w:val="0047018A"/>
    <w:rsid w:val="004769C5"/>
    <w:rsid w:val="00480018"/>
    <w:rsid w:val="00482B4F"/>
    <w:rsid w:val="004856E1"/>
    <w:rsid w:val="004902CB"/>
    <w:rsid w:val="00491EE8"/>
    <w:rsid w:val="004929A1"/>
    <w:rsid w:val="00496652"/>
    <w:rsid w:val="004B3682"/>
    <w:rsid w:val="004B57AA"/>
    <w:rsid w:val="004B716E"/>
    <w:rsid w:val="004C1774"/>
    <w:rsid w:val="004C788D"/>
    <w:rsid w:val="00502B12"/>
    <w:rsid w:val="005111DA"/>
    <w:rsid w:val="00521066"/>
    <w:rsid w:val="00536573"/>
    <w:rsid w:val="005377CC"/>
    <w:rsid w:val="00541451"/>
    <w:rsid w:val="00550D49"/>
    <w:rsid w:val="0055388E"/>
    <w:rsid w:val="00554765"/>
    <w:rsid w:val="00557CBE"/>
    <w:rsid w:val="00560799"/>
    <w:rsid w:val="005652C8"/>
    <w:rsid w:val="00575044"/>
    <w:rsid w:val="00590813"/>
    <w:rsid w:val="00593CB8"/>
    <w:rsid w:val="00594CF7"/>
    <w:rsid w:val="005A1E99"/>
    <w:rsid w:val="005A3346"/>
    <w:rsid w:val="005B32C6"/>
    <w:rsid w:val="005C384C"/>
    <w:rsid w:val="005C4980"/>
    <w:rsid w:val="005D5145"/>
    <w:rsid w:val="005E6E96"/>
    <w:rsid w:val="005E6FE9"/>
    <w:rsid w:val="005F2AE4"/>
    <w:rsid w:val="005F5AD0"/>
    <w:rsid w:val="00601347"/>
    <w:rsid w:val="00602248"/>
    <w:rsid w:val="00603F07"/>
    <w:rsid w:val="00613958"/>
    <w:rsid w:val="00621306"/>
    <w:rsid w:val="00632253"/>
    <w:rsid w:val="0064698C"/>
    <w:rsid w:val="00655A43"/>
    <w:rsid w:val="006600F9"/>
    <w:rsid w:val="00662B5D"/>
    <w:rsid w:val="00674FBC"/>
    <w:rsid w:val="0068546C"/>
    <w:rsid w:val="00686D72"/>
    <w:rsid w:val="00691A20"/>
    <w:rsid w:val="00692849"/>
    <w:rsid w:val="00696580"/>
    <w:rsid w:val="006A1254"/>
    <w:rsid w:val="006B1593"/>
    <w:rsid w:val="006B2569"/>
    <w:rsid w:val="006C3CD2"/>
    <w:rsid w:val="006D52CD"/>
    <w:rsid w:val="006E1E5E"/>
    <w:rsid w:val="006F1E5B"/>
    <w:rsid w:val="006F6031"/>
    <w:rsid w:val="00704830"/>
    <w:rsid w:val="0070605B"/>
    <w:rsid w:val="00712A4A"/>
    <w:rsid w:val="0072382B"/>
    <w:rsid w:val="00726AA7"/>
    <w:rsid w:val="007303E2"/>
    <w:rsid w:val="007307E9"/>
    <w:rsid w:val="00730834"/>
    <w:rsid w:val="00732859"/>
    <w:rsid w:val="0073511A"/>
    <w:rsid w:val="007355BF"/>
    <w:rsid w:val="00737271"/>
    <w:rsid w:val="0073743E"/>
    <w:rsid w:val="00740B42"/>
    <w:rsid w:val="007431B7"/>
    <w:rsid w:val="0075027E"/>
    <w:rsid w:val="00751B6F"/>
    <w:rsid w:val="00756688"/>
    <w:rsid w:val="00763C66"/>
    <w:rsid w:val="00765DB8"/>
    <w:rsid w:val="00767671"/>
    <w:rsid w:val="007742F0"/>
    <w:rsid w:val="00775E31"/>
    <w:rsid w:val="0078400F"/>
    <w:rsid w:val="00793032"/>
    <w:rsid w:val="00795F5C"/>
    <w:rsid w:val="0079601D"/>
    <w:rsid w:val="007A0026"/>
    <w:rsid w:val="007A6ED5"/>
    <w:rsid w:val="007B54CC"/>
    <w:rsid w:val="007D5FF0"/>
    <w:rsid w:val="007D6B59"/>
    <w:rsid w:val="007E3770"/>
    <w:rsid w:val="007E4908"/>
    <w:rsid w:val="007E7CC8"/>
    <w:rsid w:val="007F0B22"/>
    <w:rsid w:val="00805597"/>
    <w:rsid w:val="00807DF9"/>
    <w:rsid w:val="008102A3"/>
    <w:rsid w:val="008246D3"/>
    <w:rsid w:val="00832559"/>
    <w:rsid w:val="0083331A"/>
    <w:rsid w:val="00833CFF"/>
    <w:rsid w:val="008351C4"/>
    <w:rsid w:val="008377DD"/>
    <w:rsid w:val="008427EE"/>
    <w:rsid w:val="00857CA8"/>
    <w:rsid w:val="008652AF"/>
    <w:rsid w:val="00876BE9"/>
    <w:rsid w:val="00894192"/>
    <w:rsid w:val="00894EAC"/>
    <w:rsid w:val="008A1044"/>
    <w:rsid w:val="008B148A"/>
    <w:rsid w:val="008B45D1"/>
    <w:rsid w:val="008D0C05"/>
    <w:rsid w:val="008D42DE"/>
    <w:rsid w:val="008D78BC"/>
    <w:rsid w:val="008E15CE"/>
    <w:rsid w:val="008E23D6"/>
    <w:rsid w:val="008E7611"/>
    <w:rsid w:val="008F510C"/>
    <w:rsid w:val="0090248A"/>
    <w:rsid w:val="009024CE"/>
    <w:rsid w:val="00905270"/>
    <w:rsid w:val="00906BA2"/>
    <w:rsid w:val="00913179"/>
    <w:rsid w:val="00922B78"/>
    <w:rsid w:val="00926BD6"/>
    <w:rsid w:val="009278CF"/>
    <w:rsid w:val="00931D70"/>
    <w:rsid w:val="009413EB"/>
    <w:rsid w:val="00957CA0"/>
    <w:rsid w:val="0097308E"/>
    <w:rsid w:val="0097311B"/>
    <w:rsid w:val="009854BB"/>
    <w:rsid w:val="009B079B"/>
    <w:rsid w:val="009B64B2"/>
    <w:rsid w:val="009B7D0E"/>
    <w:rsid w:val="009D1EBD"/>
    <w:rsid w:val="009D449B"/>
    <w:rsid w:val="009E305A"/>
    <w:rsid w:val="009F2ABC"/>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6CEA"/>
    <w:rsid w:val="00A776B2"/>
    <w:rsid w:val="00A80F00"/>
    <w:rsid w:val="00A86EB2"/>
    <w:rsid w:val="00A91E21"/>
    <w:rsid w:val="00AA1D48"/>
    <w:rsid w:val="00AA6046"/>
    <w:rsid w:val="00AB49B6"/>
    <w:rsid w:val="00AB7DD8"/>
    <w:rsid w:val="00AC2724"/>
    <w:rsid w:val="00AD75F9"/>
    <w:rsid w:val="00AE29DE"/>
    <w:rsid w:val="00AE60A1"/>
    <w:rsid w:val="00AF071C"/>
    <w:rsid w:val="00AF34E9"/>
    <w:rsid w:val="00AF3DF0"/>
    <w:rsid w:val="00AF5320"/>
    <w:rsid w:val="00B05AA6"/>
    <w:rsid w:val="00B15861"/>
    <w:rsid w:val="00B17242"/>
    <w:rsid w:val="00B259CF"/>
    <w:rsid w:val="00B30726"/>
    <w:rsid w:val="00B35C07"/>
    <w:rsid w:val="00B45D8F"/>
    <w:rsid w:val="00B558EA"/>
    <w:rsid w:val="00B55EAB"/>
    <w:rsid w:val="00B6042B"/>
    <w:rsid w:val="00B7135F"/>
    <w:rsid w:val="00B73C66"/>
    <w:rsid w:val="00B92FBB"/>
    <w:rsid w:val="00B94130"/>
    <w:rsid w:val="00BA1CFC"/>
    <w:rsid w:val="00BA23A9"/>
    <w:rsid w:val="00BA4FD6"/>
    <w:rsid w:val="00BB16C8"/>
    <w:rsid w:val="00BB26E6"/>
    <w:rsid w:val="00BB3C75"/>
    <w:rsid w:val="00BB44CD"/>
    <w:rsid w:val="00BB4918"/>
    <w:rsid w:val="00BB5136"/>
    <w:rsid w:val="00BB75B5"/>
    <w:rsid w:val="00BC6F48"/>
    <w:rsid w:val="00BD18D4"/>
    <w:rsid w:val="00BD5B1F"/>
    <w:rsid w:val="00BE0821"/>
    <w:rsid w:val="00BE5F1C"/>
    <w:rsid w:val="00BF59B3"/>
    <w:rsid w:val="00C006C4"/>
    <w:rsid w:val="00C00888"/>
    <w:rsid w:val="00C05411"/>
    <w:rsid w:val="00C05F06"/>
    <w:rsid w:val="00C135BA"/>
    <w:rsid w:val="00C17AB9"/>
    <w:rsid w:val="00C25807"/>
    <w:rsid w:val="00C3488E"/>
    <w:rsid w:val="00C37C28"/>
    <w:rsid w:val="00C40FB2"/>
    <w:rsid w:val="00C4112E"/>
    <w:rsid w:val="00C433D2"/>
    <w:rsid w:val="00C45A35"/>
    <w:rsid w:val="00C50E45"/>
    <w:rsid w:val="00C51EBA"/>
    <w:rsid w:val="00C60353"/>
    <w:rsid w:val="00C62B71"/>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099A"/>
    <w:rsid w:val="00CD5165"/>
    <w:rsid w:val="00CD549E"/>
    <w:rsid w:val="00CE0400"/>
    <w:rsid w:val="00CE4452"/>
    <w:rsid w:val="00CF3158"/>
    <w:rsid w:val="00D02F67"/>
    <w:rsid w:val="00D0527D"/>
    <w:rsid w:val="00D07F3C"/>
    <w:rsid w:val="00D15030"/>
    <w:rsid w:val="00D27537"/>
    <w:rsid w:val="00D344E2"/>
    <w:rsid w:val="00D42BB6"/>
    <w:rsid w:val="00D430C1"/>
    <w:rsid w:val="00D44CCE"/>
    <w:rsid w:val="00D54BF4"/>
    <w:rsid w:val="00D65415"/>
    <w:rsid w:val="00D67E77"/>
    <w:rsid w:val="00D71DA2"/>
    <w:rsid w:val="00D7796B"/>
    <w:rsid w:val="00D80FB5"/>
    <w:rsid w:val="00D87F09"/>
    <w:rsid w:val="00D92DB4"/>
    <w:rsid w:val="00D96105"/>
    <w:rsid w:val="00DA1A9E"/>
    <w:rsid w:val="00DA3BA5"/>
    <w:rsid w:val="00DB5E93"/>
    <w:rsid w:val="00DC59E4"/>
    <w:rsid w:val="00DD5E70"/>
    <w:rsid w:val="00DE2758"/>
    <w:rsid w:val="00DE28EF"/>
    <w:rsid w:val="00DE2F0F"/>
    <w:rsid w:val="00DE5F4F"/>
    <w:rsid w:val="00DE6547"/>
    <w:rsid w:val="00DE6C3C"/>
    <w:rsid w:val="00DF321D"/>
    <w:rsid w:val="00E04649"/>
    <w:rsid w:val="00E0486A"/>
    <w:rsid w:val="00E136BD"/>
    <w:rsid w:val="00E16FB1"/>
    <w:rsid w:val="00E1764A"/>
    <w:rsid w:val="00E2449E"/>
    <w:rsid w:val="00E250AE"/>
    <w:rsid w:val="00E3298C"/>
    <w:rsid w:val="00E37940"/>
    <w:rsid w:val="00E42437"/>
    <w:rsid w:val="00E504CF"/>
    <w:rsid w:val="00E653B4"/>
    <w:rsid w:val="00E66669"/>
    <w:rsid w:val="00E71235"/>
    <w:rsid w:val="00E73158"/>
    <w:rsid w:val="00E73DC8"/>
    <w:rsid w:val="00E74AF0"/>
    <w:rsid w:val="00E759A7"/>
    <w:rsid w:val="00E7743E"/>
    <w:rsid w:val="00E80BBD"/>
    <w:rsid w:val="00E85407"/>
    <w:rsid w:val="00E97941"/>
    <w:rsid w:val="00EB17EF"/>
    <w:rsid w:val="00EB4909"/>
    <w:rsid w:val="00EB541F"/>
    <w:rsid w:val="00EB61A1"/>
    <w:rsid w:val="00EC0B43"/>
    <w:rsid w:val="00ED194D"/>
    <w:rsid w:val="00ED355A"/>
    <w:rsid w:val="00ED7A33"/>
    <w:rsid w:val="00EE0013"/>
    <w:rsid w:val="00EE2EB8"/>
    <w:rsid w:val="00EE7A9F"/>
    <w:rsid w:val="00F14F6F"/>
    <w:rsid w:val="00F30A6B"/>
    <w:rsid w:val="00F32F67"/>
    <w:rsid w:val="00F36D6B"/>
    <w:rsid w:val="00F43CC5"/>
    <w:rsid w:val="00F44EEC"/>
    <w:rsid w:val="00F473C3"/>
    <w:rsid w:val="00F50399"/>
    <w:rsid w:val="00F503F9"/>
    <w:rsid w:val="00F5626A"/>
    <w:rsid w:val="00F57311"/>
    <w:rsid w:val="00F61EE3"/>
    <w:rsid w:val="00F62F81"/>
    <w:rsid w:val="00F670E9"/>
    <w:rsid w:val="00F73152"/>
    <w:rsid w:val="00F74954"/>
    <w:rsid w:val="00F774A4"/>
    <w:rsid w:val="00F77575"/>
    <w:rsid w:val="00F77C84"/>
    <w:rsid w:val="00F857FD"/>
    <w:rsid w:val="00F86BFD"/>
    <w:rsid w:val="00F86C87"/>
    <w:rsid w:val="00F90847"/>
    <w:rsid w:val="00F90E04"/>
    <w:rsid w:val="00F92544"/>
    <w:rsid w:val="00F937B9"/>
    <w:rsid w:val="00F94624"/>
    <w:rsid w:val="00FA0D09"/>
    <w:rsid w:val="00FA5134"/>
    <w:rsid w:val="00FB622A"/>
    <w:rsid w:val="00FC09E9"/>
    <w:rsid w:val="00FC1336"/>
    <w:rsid w:val="00FD2903"/>
    <w:rsid w:val="00FD7227"/>
    <w:rsid w:val="00FE1E46"/>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2A8536"/>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customStyle="1" w:styleId="Ulstomtale1">
    <w:name w:val="Uløst omtale1"/>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 w:type="character" w:customStyle="1" w:styleId="Ulstomtale2">
    <w:name w:val="Uløst omtale2"/>
    <w:basedOn w:val="Standardskrifttypeiafsnit"/>
    <w:uiPriority w:val="99"/>
    <w:semiHidden/>
    <w:unhideWhenUsed/>
    <w:rsid w:val="00F8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646">
      <w:bodyDiv w:val="1"/>
      <w:marLeft w:val="0"/>
      <w:marRight w:val="0"/>
      <w:marTop w:val="0"/>
      <w:marBottom w:val="0"/>
      <w:divBdr>
        <w:top w:val="none" w:sz="0" w:space="0" w:color="auto"/>
        <w:left w:val="none" w:sz="0" w:space="0" w:color="auto"/>
        <w:bottom w:val="none" w:sz="0" w:space="0" w:color="auto"/>
        <w:right w:val="none" w:sz="0" w:space="0" w:color="auto"/>
      </w:divBdr>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961421937">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407340733">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689329418">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 w:id="20375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55</TotalTime>
  <Pages>3</Pages>
  <Words>813</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5157</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Danmarks Lærerforening</dc:creator>
  <cp:keywords/>
  <cp:lastModifiedBy>Jeppe Jensen</cp:lastModifiedBy>
  <cp:revision>7</cp:revision>
  <cp:lastPrinted>2018-01-24T07:53:00Z</cp:lastPrinted>
  <dcterms:created xsi:type="dcterms:W3CDTF">2021-04-27T09:50:00Z</dcterms:created>
  <dcterms:modified xsi:type="dcterms:W3CDTF">2021-04-28T12:10:00Z</dcterms:modified>
</cp:coreProperties>
</file>